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85B1" w14:textId="77777777" w:rsidR="00107CD5" w:rsidRDefault="00062E5D">
      <w:pPr>
        <w:jc w:val="center"/>
        <w:rPr>
          <w:b/>
        </w:rPr>
      </w:pPr>
      <w:r>
        <w:rPr>
          <w:b/>
        </w:rPr>
        <w:t>Le fonctionnement d'un système d'alarme</w:t>
      </w:r>
    </w:p>
    <w:p w14:paraId="3813B5F0" w14:textId="77777777" w:rsidR="00107CD5" w:rsidRDefault="00107CD5">
      <w:pPr>
        <w:jc w:val="center"/>
      </w:pPr>
    </w:p>
    <w:p w14:paraId="67377B79" w14:textId="77777777" w:rsidR="00107CD5" w:rsidRDefault="00062E5D">
      <w:pPr>
        <w:jc w:val="both"/>
      </w:pPr>
      <w:r>
        <w:t>Avec la menace quotidienne que constituent les vols et les cambriolages en France, les particuliers veulent assurer leur protection au sein de leur domicile, principal lieu de vie en dehors du travail. Ainsi les systèmes d’alarme se sont démocratisés au fi</w:t>
      </w:r>
      <w:r>
        <w:t>l du temps, devenant de plus en plus sophistiquées et s’adaptant aux techniques toujours plus évoluées et ingénieuses des intrus.</w:t>
      </w:r>
    </w:p>
    <w:p w14:paraId="5688AF24" w14:textId="77777777" w:rsidR="00107CD5" w:rsidRDefault="00107CD5">
      <w:pPr>
        <w:jc w:val="both"/>
      </w:pPr>
    </w:p>
    <w:p w14:paraId="54B3DE48" w14:textId="77777777" w:rsidR="00107CD5" w:rsidRDefault="00062E5D">
      <w:pPr>
        <w:jc w:val="both"/>
      </w:pPr>
      <w:r>
        <w:rPr>
          <w:b/>
        </w:rPr>
        <w:t>Quels sont les composants majeurs d’un système d’alarme ?</w:t>
      </w:r>
    </w:p>
    <w:p w14:paraId="136340B5" w14:textId="77777777" w:rsidR="00107CD5" w:rsidRDefault="00062E5D">
      <w:pPr>
        <w:jc w:val="both"/>
      </w:pPr>
      <w:r>
        <w:t>Qu’il soit évolué ou non, un système d’alarme doit disposer d’un pa</w:t>
      </w:r>
      <w:r>
        <w:t>ckage minimum pour fonctionner. Les éléments que l’on retrouve sur chaque système d’alarme sont :</w:t>
      </w:r>
    </w:p>
    <w:p w14:paraId="61B61D58" w14:textId="77777777" w:rsidR="00107CD5" w:rsidRDefault="00107CD5">
      <w:pPr>
        <w:jc w:val="both"/>
      </w:pPr>
    </w:p>
    <w:p w14:paraId="22909EA6" w14:textId="77777777" w:rsidR="00107CD5" w:rsidRDefault="00062E5D">
      <w:pPr>
        <w:jc w:val="both"/>
      </w:pPr>
      <w:r>
        <w:rPr>
          <w:b/>
        </w:rPr>
        <w:t>La centrale alarme :</w:t>
      </w:r>
      <w:r>
        <w:t xml:space="preserve"> Elle centralise les informations envoyées par les capteurs et prend la décision de donner l'alerte en actionnant les avertisseurs ou en </w:t>
      </w:r>
      <w:r>
        <w:t>transmettant l’alerte à distance.</w:t>
      </w:r>
    </w:p>
    <w:p w14:paraId="21230C71" w14:textId="77777777" w:rsidR="00107CD5" w:rsidRDefault="00107CD5">
      <w:pPr>
        <w:jc w:val="both"/>
      </w:pPr>
    </w:p>
    <w:p w14:paraId="58A0FF20" w14:textId="70E3F789" w:rsidR="00107CD5" w:rsidRDefault="00062E5D">
      <w:pPr>
        <w:jc w:val="both"/>
      </w:pPr>
      <w:r>
        <w:rPr>
          <w:b/>
        </w:rPr>
        <w:t>Les détecteurs :</w:t>
      </w:r>
      <w:r>
        <w:t xml:space="preserve"> </w:t>
      </w:r>
      <w:r w:rsidR="00CA58DF">
        <w:t>Ils captent la tentative d’intrusion ou l’incident et envoient instantanément l’information à la</w:t>
      </w:r>
      <w:r>
        <w:t xml:space="preserve"> centrale.</w:t>
      </w:r>
    </w:p>
    <w:p w14:paraId="336851AE" w14:textId="77777777" w:rsidR="00107CD5" w:rsidRDefault="00107CD5">
      <w:pPr>
        <w:jc w:val="both"/>
      </w:pPr>
    </w:p>
    <w:p w14:paraId="44125EFF" w14:textId="3CF1473A" w:rsidR="00107CD5" w:rsidRDefault="00062E5D">
      <w:pPr>
        <w:jc w:val="both"/>
      </w:pPr>
      <w:r>
        <w:rPr>
          <w:b/>
        </w:rPr>
        <w:t>La commande :</w:t>
      </w:r>
      <w:r>
        <w:t xml:space="preserve"> Le dispositif de commande (télécommande, clavier, Smartphone, etc…) pe</w:t>
      </w:r>
      <w:r>
        <w:t xml:space="preserve">rmet aux utilisateurs de </w:t>
      </w:r>
      <w:r w:rsidR="00CA58DF">
        <w:t>mettre le système en marche, à l’arrêt et</w:t>
      </w:r>
      <w:r>
        <w:t>/</w:t>
      </w:r>
      <w:r w:rsidR="00CA58DF">
        <w:t>ou de le surveiller, éventuellement à distance</w:t>
      </w:r>
      <w:r>
        <w:t>.</w:t>
      </w:r>
    </w:p>
    <w:p w14:paraId="0FD32DDD" w14:textId="77777777" w:rsidR="00107CD5" w:rsidRDefault="00107CD5">
      <w:pPr>
        <w:jc w:val="both"/>
      </w:pPr>
    </w:p>
    <w:p w14:paraId="339326DE" w14:textId="77777777" w:rsidR="00107CD5" w:rsidRDefault="00062E5D">
      <w:pPr>
        <w:rPr>
          <w:b/>
        </w:rPr>
      </w:pPr>
      <w:r>
        <w:rPr>
          <w:b/>
        </w:rPr>
        <w:t xml:space="preserve">Des avertisseurs : </w:t>
      </w:r>
      <w:r>
        <w:t>Une sirène ou système d'appel, ils sont destinés à donner l'alerte si la centrale leur en donne l’ordre.</w:t>
      </w:r>
    </w:p>
    <w:p w14:paraId="2F46D33D" w14:textId="77777777" w:rsidR="00107CD5" w:rsidRDefault="00107CD5">
      <w:pPr>
        <w:jc w:val="both"/>
      </w:pPr>
    </w:p>
    <w:p w14:paraId="4B2294AA" w14:textId="77777777" w:rsidR="00107CD5" w:rsidRDefault="00062E5D">
      <w:pPr>
        <w:jc w:val="both"/>
      </w:pPr>
      <w:r>
        <w:rPr>
          <w:b/>
        </w:rPr>
        <w:t>Qu</w:t>
      </w:r>
      <w:r>
        <w:rPr>
          <w:b/>
        </w:rPr>
        <w:t>els sont les rôles que doit remplir un système d’alarme ?</w:t>
      </w:r>
    </w:p>
    <w:p w14:paraId="08AE1EDE" w14:textId="77777777" w:rsidR="00107CD5" w:rsidRDefault="00062E5D">
      <w:pPr>
        <w:jc w:val="both"/>
      </w:pPr>
      <w:r>
        <w:t>Une fois installé, le système d’alarme a plusieurs objectifs. En effet, qu’importe le modèle et la technologie utilisée, un système de protection doit :</w:t>
      </w:r>
    </w:p>
    <w:p w14:paraId="1AE2EDB6" w14:textId="77777777" w:rsidR="00107CD5" w:rsidRDefault="00107CD5">
      <w:pPr>
        <w:jc w:val="both"/>
      </w:pPr>
    </w:p>
    <w:p w14:paraId="0EC62866" w14:textId="78E0A9AE" w:rsidR="00107CD5" w:rsidRDefault="00062E5D">
      <w:pPr>
        <w:jc w:val="both"/>
      </w:pPr>
      <w:r>
        <w:rPr>
          <w:b/>
        </w:rPr>
        <w:t>Détecter :</w:t>
      </w:r>
      <w:r>
        <w:t xml:space="preserve"> Son premier but est de détecter l</w:t>
      </w:r>
      <w:r>
        <w:t xml:space="preserve">a présence d’intrus. Cette détection passe par les différents détecteurs installés. Ces détecteurs sont </w:t>
      </w:r>
      <w:r w:rsidR="00CA58DF">
        <w:t>munis</w:t>
      </w:r>
      <w:r>
        <w:t xml:space="preserve"> d’une autoprotection que les protège contre la détérioration ou l’arrachement. Si une présence est constatée, la centrale est alertée.</w:t>
      </w:r>
    </w:p>
    <w:p w14:paraId="63089D41" w14:textId="77777777" w:rsidR="00107CD5" w:rsidRDefault="00062E5D">
      <w:pPr>
        <w:jc w:val="both"/>
      </w:pPr>
      <w:r>
        <w:t xml:space="preserve"> </w:t>
      </w:r>
    </w:p>
    <w:p w14:paraId="5C85BC66" w14:textId="236AA6A4" w:rsidR="00107CD5" w:rsidRDefault="00062E5D">
      <w:pPr>
        <w:jc w:val="both"/>
      </w:pPr>
      <w:r>
        <w:rPr>
          <w:b/>
        </w:rPr>
        <w:t xml:space="preserve">Dissuader </w:t>
      </w:r>
      <w:r>
        <w:rPr>
          <w:b/>
        </w:rPr>
        <w:t>:</w:t>
      </w:r>
      <w:r>
        <w:t xml:space="preserve"> On considère que le son émis par la sirène d’alarme permet de dissuader plus de 95% des cambrioleurs. Ce </w:t>
      </w:r>
      <w:proofErr w:type="spellStart"/>
      <w:r w:rsidR="00CA58DF">
        <w:t>son</w:t>
      </w:r>
      <w:proofErr w:type="spellEnd"/>
      <w:r>
        <w:t xml:space="preserve"> très puissant pouvant atteindre 110 </w:t>
      </w:r>
      <w:r w:rsidR="00CA58DF">
        <w:t>dB, est</w:t>
      </w:r>
      <w:r>
        <w:t xml:space="preserve"> comparable au bruit d’un marteau piqueur ou encore d’un avion à réaction. De plus, la plupart des si</w:t>
      </w:r>
      <w:r>
        <w:t>rènes disposent d’un signal lumineux, attirant notamment l’attention du voisinage.</w:t>
      </w:r>
    </w:p>
    <w:p w14:paraId="11998394" w14:textId="77777777" w:rsidR="00107CD5" w:rsidRDefault="00062E5D">
      <w:pPr>
        <w:jc w:val="both"/>
      </w:pPr>
      <w:r>
        <w:t xml:space="preserve"> </w:t>
      </w:r>
    </w:p>
    <w:p w14:paraId="4959752B" w14:textId="77777777" w:rsidR="00107CD5" w:rsidRDefault="00062E5D">
      <w:pPr>
        <w:jc w:val="both"/>
      </w:pPr>
      <w:r>
        <w:rPr>
          <w:b/>
        </w:rPr>
        <w:t>Analyser :</w:t>
      </w:r>
      <w:r>
        <w:t xml:space="preserve"> La centrale alarme, cœur du système est chargée de déclencher les outils de dissuasion et de communication comme la sirène ou encore les transmetteurs téléphoni</w:t>
      </w:r>
      <w:r>
        <w:t>ques. Ces centrales sont habituellement dotées d’une fonction mémoire qui mémorise les moments où l’alarme s’est déclenchée. Elles sont également munies d’un témoin d’usure de batterie qui indique leur niveau d’autonomie.</w:t>
      </w:r>
    </w:p>
    <w:p w14:paraId="07F0D980" w14:textId="77777777" w:rsidR="00107CD5" w:rsidRDefault="00062E5D">
      <w:pPr>
        <w:jc w:val="both"/>
      </w:pPr>
      <w:r>
        <w:t xml:space="preserve"> </w:t>
      </w:r>
    </w:p>
    <w:p w14:paraId="3DD4C609" w14:textId="77777777" w:rsidR="00107CD5" w:rsidRDefault="00062E5D">
      <w:pPr>
        <w:jc w:val="both"/>
      </w:pPr>
      <w:r>
        <w:rPr>
          <w:b/>
        </w:rPr>
        <w:t>Alerter :</w:t>
      </w:r>
      <w:r>
        <w:t xml:space="preserve"> C’est le point final d</w:t>
      </w:r>
      <w:r>
        <w:t xml:space="preserve">u processus d’action d’un système d’alarme. Les voisins, les proches, une centrale de télésurveillance, un poste de police ou vous-même pouvez être </w:t>
      </w:r>
      <w:r>
        <w:lastRenderedPageBreak/>
        <w:t>averti par votre système de défense. Grâce à cette alerte, une intervention rapide et efficace pourra être e</w:t>
      </w:r>
      <w:r>
        <w:t>nclenchée.</w:t>
      </w:r>
    </w:p>
    <w:p w14:paraId="26BE2C80" w14:textId="77777777" w:rsidR="00107CD5" w:rsidRDefault="00107CD5">
      <w:pPr>
        <w:jc w:val="both"/>
      </w:pPr>
    </w:p>
    <w:p w14:paraId="68BDED2F" w14:textId="77777777" w:rsidR="00107CD5" w:rsidRDefault="00062E5D">
      <w:pPr>
        <w:jc w:val="both"/>
      </w:pPr>
      <w:r>
        <w:t>Le système d’alarme mis en marche doit donc détecter les changements du milieu, traiter l’information, dissuader les intrus et enfin alerter les individus compétents à l’intervention.</w:t>
      </w:r>
    </w:p>
    <w:sectPr w:rsidR="00107CD5">
      <w:footerReference w:type="default" r:id="rId6"/>
      <w:pgSz w:w="11909" w:h="16834"/>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13F9A" w14:textId="77777777" w:rsidR="00062E5D" w:rsidRDefault="00062E5D">
      <w:pPr>
        <w:spacing w:line="240" w:lineRule="auto"/>
      </w:pPr>
      <w:r>
        <w:separator/>
      </w:r>
    </w:p>
  </w:endnote>
  <w:endnote w:type="continuationSeparator" w:id="0">
    <w:p w14:paraId="4F691F53" w14:textId="77777777" w:rsidR="00062E5D" w:rsidRDefault="00062E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D7A82" w14:textId="77777777" w:rsidR="00107CD5" w:rsidRDefault="00062E5D">
    <w:pPr>
      <w:jc w:val="center"/>
    </w:pPr>
    <w:r>
      <w:fldChar w:fldCharType="begin"/>
    </w:r>
    <w:r>
      <w:instrText>PAGE</w:instrText>
    </w:r>
    <w:r>
      <w:fldChar w:fldCharType="separate"/>
    </w:r>
    <w:r w:rsidR="00CA58DF">
      <w:rPr>
        <w:noProof/>
      </w:rPr>
      <w:t>1</w:t>
    </w:r>
    <w:r>
      <w:fldChar w:fldCharType="end"/>
    </w:r>
    <w:r>
      <w:t>/</w:t>
    </w:r>
    <w:r>
      <w:fldChar w:fldCharType="begin"/>
    </w:r>
    <w:r>
      <w:instrText>NUMPAGES</w:instrText>
    </w:r>
    <w:r>
      <w:fldChar w:fldCharType="separate"/>
    </w:r>
    <w:r w:rsidR="00CA58D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1F5E" w14:textId="77777777" w:rsidR="00062E5D" w:rsidRDefault="00062E5D">
      <w:pPr>
        <w:spacing w:line="240" w:lineRule="auto"/>
      </w:pPr>
      <w:r>
        <w:separator/>
      </w:r>
    </w:p>
  </w:footnote>
  <w:footnote w:type="continuationSeparator" w:id="0">
    <w:p w14:paraId="519F9C33" w14:textId="77777777" w:rsidR="00062E5D" w:rsidRDefault="00062E5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D5"/>
    <w:rsid w:val="00062E5D"/>
    <w:rsid w:val="00107CD5"/>
    <w:rsid w:val="00CA58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D6AE"/>
  <w15:docId w15:val="{DCDF9B66-B378-47AD-AF47-861EBF06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2"/>
        <w:szCs w:val="22"/>
        <w:lang w:val="fr" w:eastAsia="fr-FR"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2563</Characters>
  <Application>Microsoft Office Word</Application>
  <DocSecurity>0</DocSecurity>
  <Lines>21</Lines>
  <Paragraphs>6</Paragraphs>
  <ScaleCrop>false</ScaleCrop>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jbruerre</dc:creator>
  <cp:lastModifiedBy>Jérémy BRUERRE</cp:lastModifiedBy>
  <cp:revision>2</cp:revision>
  <dcterms:created xsi:type="dcterms:W3CDTF">2021-11-11T13:41:00Z</dcterms:created>
  <dcterms:modified xsi:type="dcterms:W3CDTF">2021-11-11T13:41:00Z</dcterms:modified>
</cp:coreProperties>
</file>